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A097" w14:textId="7D0FA099" w:rsidR="00113D49" w:rsidRDefault="00113D49" w:rsidP="00113D49">
      <w:pPr>
        <w:rPr>
          <w:sz w:val="24"/>
          <w:szCs w:val="24"/>
        </w:rPr>
      </w:pPr>
      <w:r w:rsidRPr="00B97852">
        <w:rPr>
          <w:sz w:val="24"/>
          <w:szCs w:val="24"/>
        </w:rPr>
        <w:t>Student FAQ’s:</w:t>
      </w:r>
    </w:p>
    <w:p w14:paraId="5B9118F3" w14:textId="77777777" w:rsidR="00B97852" w:rsidRPr="00B97852" w:rsidRDefault="00B97852" w:rsidP="00113D49">
      <w:pPr>
        <w:rPr>
          <w:sz w:val="24"/>
          <w:szCs w:val="24"/>
        </w:rPr>
      </w:pPr>
    </w:p>
    <w:p w14:paraId="31C385E9" w14:textId="77777777" w:rsidR="00113D49" w:rsidRPr="00B97852" w:rsidRDefault="00113D49" w:rsidP="00113D49">
      <w:pPr>
        <w:rPr>
          <w:rFonts w:eastAsia="Times New Roman"/>
          <w:sz w:val="24"/>
          <w:szCs w:val="24"/>
        </w:rPr>
      </w:pPr>
      <w:r w:rsidRPr="00B97852">
        <w:rPr>
          <w:rFonts w:eastAsia="Times New Roman"/>
          <w:b/>
          <w:bCs/>
          <w:sz w:val="24"/>
          <w:szCs w:val="24"/>
        </w:rPr>
        <w:t>Q:</w:t>
      </w:r>
      <w:r w:rsidRPr="00B97852">
        <w:rPr>
          <w:rFonts w:eastAsia="Times New Roman"/>
          <w:sz w:val="24"/>
          <w:szCs w:val="24"/>
        </w:rPr>
        <w:t xml:space="preserve"> Do you require anything of me before I start the rotation – should I brush up on anything specific, purchase certain resources, read anything, etc.? </w:t>
      </w:r>
    </w:p>
    <w:p w14:paraId="2EDD959A" w14:textId="66271723" w:rsidR="00113D49" w:rsidRPr="00B97852" w:rsidRDefault="00113D49" w:rsidP="00113D49">
      <w:pPr>
        <w:rPr>
          <w:rFonts w:eastAsia="Times New Roman"/>
          <w:color w:val="FF0000"/>
          <w:sz w:val="24"/>
          <w:szCs w:val="24"/>
        </w:rPr>
      </w:pPr>
      <w:r w:rsidRPr="00B97852">
        <w:rPr>
          <w:rFonts w:eastAsia="Times New Roman"/>
          <w:b/>
          <w:bCs/>
          <w:sz w:val="24"/>
          <w:szCs w:val="24"/>
        </w:rPr>
        <w:t>A:</w:t>
      </w:r>
      <w:r w:rsidRPr="00B97852">
        <w:rPr>
          <w:rFonts w:eastAsia="Times New Roman"/>
          <w:sz w:val="24"/>
          <w:szCs w:val="24"/>
        </w:rPr>
        <w:t xml:space="preserve"> No need for anything specific! Just come ready to learn and enjoy the rotation!</w:t>
      </w:r>
    </w:p>
    <w:p w14:paraId="25AA3468" w14:textId="77777777" w:rsidR="00113D49" w:rsidRPr="00B97852" w:rsidRDefault="00113D49" w:rsidP="00113D49">
      <w:pPr>
        <w:rPr>
          <w:rFonts w:eastAsia="Times New Roman"/>
          <w:color w:val="FF0000"/>
          <w:sz w:val="24"/>
          <w:szCs w:val="24"/>
        </w:rPr>
      </w:pPr>
    </w:p>
    <w:p w14:paraId="496B0B1C" w14:textId="77777777" w:rsidR="00113D49" w:rsidRPr="00B97852" w:rsidRDefault="00113D49" w:rsidP="00113D49">
      <w:pPr>
        <w:rPr>
          <w:rFonts w:eastAsia="Times New Roman"/>
          <w:sz w:val="24"/>
          <w:szCs w:val="24"/>
        </w:rPr>
      </w:pPr>
      <w:r w:rsidRPr="00B97852">
        <w:rPr>
          <w:rFonts w:eastAsia="Times New Roman"/>
          <w:b/>
          <w:bCs/>
          <w:sz w:val="24"/>
          <w:szCs w:val="24"/>
        </w:rPr>
        <w:t>Q:</w:t>
      </w:r>
      <w:r w:rsidRPr="00B97852">
        <w:rPr>
          <w:rFonts w:eastAsia="Times New Roman"/>
          <w:sz w:val="24"/>
          <w:szCs w:val="24"/>
        </w:rPr>
        <w:t xml:space="preserve"> What time should I arrive on the first day? </w:t>
      </w:r>
    </w:p>
    <w:p w14:paraId="05C0F922" w14:textId="59AD85D9" w:rsidR="00113D49" w:rsidRPr="00B97852" w:rsidRDefault="00113D49" w:rsidP="00113D49">
      <w:pPr>
        <w:rPr>
          <w:sz w:val="24"/>
          <w:szCs w:val="24"/>
        </w:rPr>
      </w:pPr>
      <w:r w:rsidRPr="00B97852">
        <w:rPr>
          <w:rFonts w:eastAsia="Times New Roman"/>
          <w:b/>
          <w:bCs/>
          <w:sz w:val="24"/>
          <w:szCs w:val="24"/>
        </w:rPr>
        <w:t>A:</w:t>
      </w:r>
      <w:r w:rsidRPr="00B97852">
        <w:rPr>
          <w:rFonts w:eastAsia="Times New Roman"/>
          <w:sz w:val="24"/>
          <w:szCs w:val="24"/>
        </w:rPr>
        <w:t xml:space="preserve"> Come to HR at 8 AM. We are easy to find! </w:t>
      </w:r>
      <w:r w:rsidRPr="00B97852">
        <w:rPr>
          <w:sz w:val="24"/>
          <w:szCs w:val="24"/>
        </w:rPr>
        <w:t xml:space="preserve">The South entrance is likely the best place to park, in any of the outer two rows of the parking lot. To get to HR from the South Entrance, follow the hallway up the ramp, take a right at the T-intersection. We are in the administrative offices on the right-hand side, just across from the restrooms.  </w:t>
      </w:r>
    </w:p>
    <w:p w14:paraId="70F4B2BE" w14:textId="77777777" w:rsidR="00113D49" w:rsidRPr="00B97852" w:rsidRDefault="00113D49" w:rsidP="00113D49">
      <w:pPr>
        <w:rPr>
          <w:rFonts w:eastAsia="Times New Roman"/>
          <w:sz w:val="24"/>
          <w:szCs w:val="24"/>
        </w:rPr>
      </w:pPr>
    </w:p>
    <w:p w14:paraId="3DC0587F" w14:textId="1569AD92" w:rsidR="00113D49" w:rsidRPr="00B97852" w:rsidRDefault="00113D49" w:rsidP="00113D49">
      <w:pPr>
        <w:rPr>
          <w:rFonts w:eastAsia="Times New Roman"/>
          <w:sz w:val="24"/>
          <w:szCs w:val="24"/>
        </w:rPr>
      </w:pPr>
      <w:r w:rsidRPr="00B97852">
        <w:rPr>
          <w:rFonts w:eastAsia="Times New Roman"/>
          <w:b/>
          <w:bCs/>
          <w:sz w:val="24"/>
          <w:szCs w:val="24"/>
        </w:rPr>
        <w:t>Q:</w:t>
      </w:r>
      <w:r w:rsidRPr="00B97852">
        <w:rPr>
          <w:rFonts w:eastAsia="Times New Roman"/>
          <w:sz w:val="24"/>
          <w:szCs w:val="24"/>
        </w:rPr>
        <w:t xml:space="preserve"> What will my weekly schedule look like? </w:t>
      </w:r>
    </w:p>
    <w:p w14:paraId="57224C11" w14:textId="63451411" w:rsidR="00113D49" w:rsidRDefault="00113D49" w:rsidP="00113D49">
      <w:pPr>
        <w:rPr>
          <w:rFonts w:eastAsia="Times New Roman"/>
          <w:sz w:val="24"/>
          <w:szCs w:val="24"/>
        </w:rPr>
      </w:pPr>
      <w:r w:rsidRPr="00B97852">
        <w:rPr>
          <w:rFonts w:eastAsia="Times New Roman"/>
          <w:b/>
          <w:bCs/>
          <w:sz w:val="24"/>
          <w:szCs w:val="24"/>
        </w:rPr>
        <w:t>A:</w:t>
      </w:r>
      <w:r w:rsidRPr="00B97852">
        <w:rPr>
          <w:rFonts w:eastAsia="Times New Roman"/>
          <w:sz w:val="24"/>
          <w:szCs w:val="24"/>
        </w:rPr>
        <w:t xml:space="preserve"> </w:t>
      </w:r>
      <w:r w:rsidR="00B97852" w:rsidRPr="00B97852">
        <w:rPr>
          <w:rFonts w:eastAsia="Times New Roman"/>
          <w:sz w:val="24"/>
          <w:szCs w:val="24"/>
        </w:rPr>
        <w:t>Provider</w:t>
      </w:r>
      <w:r w:rsidRPr="00B97852">
        <w:rPr>
          <w:rFonts w:eastAsia="Times New Roman"/>
          <w:sz w:val="24"/>
          <w:szCs w:val="24"/>
        </w:rPr>
        <w:t xml:space="preserve"> office hours are</w:t>
      </w:r>
      <w:r w:rsidR="00B97852" w:rsidRPr="00B97852">
        <w:rPr>
          <w:rFonts w:eastAsia="Times New Roman"/>
          <w:sz w:val="24"/>
          <w:szCs w:val="24"/>
        </w:rPr>
        <w:t xml:space="preserve"> typically</w:t>
      </w:r>
      <w:r w:rsidRPr="00B97852">
        <w:rPr>
          <w:rFonts w:eastAsia="Times New Roman"/>
          <w:sz w:val="24"/>
          <w:szCs w:val="24"/>
        </w:rPr>
        <w:t xml:space="preserve"> 8-5</w:t>
      </w:r>
      <w:r w:rsidR="00B97852" w:rsidRPr="00B97852">
        <w:rPr>
          <w:rFonts w:eastAsia="Times New Roman"/>
          <w:sz w:val="24"/>
          <w:szCs w:val="24"/>
        </w:rPr>
        <w:t xml:space="preserve"> but that varies based on pr</w:t>
      </w:r>
      <w:r w:rsidR="005B4C8C">
        <w:rPr>
          <w:rFonts w:eastAsia="Times New Roman"/>
          <w:sz w:val="24"/>
          <w:szCs w:val="24"/>
        </w:rPr>
        <w:t>eceptor</w:t>
      </w:r>
      <w:r w:rsidR="00B97852" w:rsidRPr="00B97852">
        <w:rPr>
          <w:rFonts w:eastAsia="Times New Roman"/>
          <w:sz w:val="24"/>
          <w:szCs w:val="24"/>
        </w:rPr>
        <w:t>. A schedule should be set on your first day.</w:t>
      </w:r>
      <w:r w:rsidRPr="00B97852">
        <w:rPr>
          <w:rFonts w:eastAsia="Times New Roman"/>
          <w:sz w:val="24"/>
          <w:szCs w:val="24"/>
        </w:rPr>
        <w:t xml:space="preserve"> Times are subject to change if there are teaching cases or other issues. There are no weekends, no evenings/nights, </w:t>
      </w:r>
      <w:r w:rsidR="00B97852" w:rsidRPr="00B97852">
        <w:rPr>
          <w:rFonts w:eastAsia="Times New Roman"/>
          <w:sz w:val="24"/>
          <w:szCs w:val="24"/>
        </w:rPr>
        <w:t xml:space="preserve">and </w:t>
      </w:r>
      <w:r w:rsidRPr="00B97852">
        <w:rPr>
          <w:rFonts w:eastAsia="Times New Roman"/>
          <w:sz w:val="24"/>
          <w:szCs w:val="24"/>
        </w:rPr>
        <w:t>no call responsibilities.</w:t>
      </w:r>
    </w:p>
    <w:p w14:paraId="36D86666" w14:textId="77777777" w:rsidR="00B97852" w:rsidRPr="00B97852" w:rsidRDefault="00B97852" w:rsidP="00113D49">
      <w:pPr>
        <w:rPr>
          <w:rFonts w:eastAsia="Times New Roman"/>
          <w:color w:val="FF0000"/>
          <w:sz w:val="24"/>
          <w:szCs w:val="24"/>
        </w:rPr>
      </w:pPr>
    </w:p>
    <w:p w14:paraId="65B6FB6F" w14:textId="77777777" w:rsidR="00B97852" w:rsidRDefault="00B97852" w:rsidP="00B97852">
      <w:pPr>
        <w:rPr>
          <w:rFonts w:eastAsia="Times New Roman"/>
        </w:rPr>
      </w:pPr>
      <w:r w:rsidRPr="00B97852">
        <w:rPr>
          <w:rFonts w:eastAsia="Times New Roman"/>
          <w:b/>
          <w:bCs/>
        </w:rPr>
        <w:t>Q:</w:t>
      </w:r>
      <w:r>
        <w:rPr>
          <w:rFonts w:eastAsia="Times New Roman"/>
        </w:rPr>
        <w:t xml:space="preserve"> </w:t>
      </w:r>
      <w:r w:rsidR="00113D49">
        <w:rPr>
          <w:rFonts w:eastAsia="Times New Roman"/>
        </w:rPr>
        <w:t xml:space="preserve">Is there any additional documentation I am required to fill out prior to the rotation? </w:t>
      </w:r>
    </w:p>
    <w:p w14:paraId="59CD034A" w14:textId="729B30C9" w:rsidR="00113D49" w:rsidRDefault="00B97852" w:rsidP="00B97852">
      <w:pPr>
        <w:rPr>
          <w:rFonts w:eastAsia="Times New Roman"/>
        </w:rPr>
      </w:pPr>
      <w:r w:rsidRPr="00B97852">
        <w:rPr>
          <w:rFonts w:eastAsia="Times New Roman"/>
          <w:b/>
          <w:bCs/>
        </w:rPr>
        <w:t>A:</w:t>
      </w:r>
      <w:r>
        <w:rPr>
          <w:rFonts w:eastAsia="Times New Roman"/>
        </w:rPr>
        <w:t xml:space="preserve"> </w:t>
      </w:r>
      <w:r w:rsidR="00113D49" w:rsidRPr="005B4C8C">
        <w:rPr>
          <w:rFonts w:eastAsia="Times New Roman"/>
        </w:rPr>
        <w:t>All documentation required will be handled through HR</w:t>
      </w:r>
      <w:r w:rsidR="00EB4FF2" w:rsidRPr="005B4C8C">
        <w:rPr>
          <w:rFonts w:eastAsia="Times New Roman"/>
        </w:rPr>
        <w:t xml:space="preserve">. Be prepared to provide immunization records, a recent background check, and other personal information. (Background check is not required for job shadows) </w:t>
      </w:r>
    </w:p>
    <w:p w14:paraId="46AB8AF3" w14:textId="3DFE76E7" w:rsidR="00E72B8B" w:rsidRDefault="00E72B8B" w:rsidP="00B97852">
      <w:pPr>
        <w:rPr>
          <w:rFonts w:eastAsia="Times New Roman"/>
        </w:rPr>
      </w:pPr>
    </w:p>
    <w:p w14:paraId="66244199" w14:textId="78B6B900" w:rsidR="00E72B8B" w:rsidRDefault="00E72B8B" w:rsidP="00B97852">
      <w:pPr>
        <w:rPr>
          <w:rFonts w:eastAsia="Times New Roman"/>
        </w:rPr>
      </w:pPr>
      <w:r w:rsidRPr="00E72B8B">
        <w:rPr>
          <w:rFonts w:eastAsia="Times New Roman"/>
          <w:b/>
          <w:bCs/>
        </w:rPr>
        <w:t>Q:</w:t>
      </w:r>
      <w:r>
        <w:rPr>
          <w:rFonts w:eastAsia="Times New Roman"/>
        </w:rPr>
        <w:t xml:space="preserve"> Will there be any training I need to complete prior to my first day? </w:t>
      </w:r>
    </w:p>
    <w:p w14:paraId="14E436B4" w14:textId="5636AF25" w:rsidR="00E72B8B" w:rsidRDefault="00E72B8B" w:rsidP="00B97852">
      <w:pPr>
        <w:rPr>
          <w:rFonts w:eastAsia="Times New Roman"/>
          <w:color w:val="FF0000"/>
        </w:rPr>
      </w:pPr>
      <w:r w:rsidRPr="00E72B8B">
        <w:rPr>
          <w:rFonts w:eastAsia="Times New Roman"/>
          <w:b/>
          <w:bCs/>
        </w:rPr>
        <w:t>A:</w:t>
      </w:r>
      <w:r>
        <w:rPr>
          <w:rFonts w:eastAsia="Times New Roman"/>
        </w:rPr>
        <w:t xml:space="preserve"> Yes, HR will send you the necessary online training prior to your rotation. You can usually expect to see this in an email two weeks before your first day. </w:t>
      </w:r>
    </w:p>
    <w:p w14:paraId="335750F2" w14:textId="77777777" w:rsidR="00B97852" w:rsidRPr="00E64CE2" w:rsidRDefault="00B97852" w:rsidP="00B97852">
      <w:pPr>
        <w:rPr>
          <w:rFonts w:eastAsia="Times New Roman"/>
          <w:color w:val="FF0000"/>
        </w:rPr>
      </w:pPr>
    </w:p>
    <w:p w14:paraId="30A73ECC" w14:textId="77777777" w:rsidR="005B4C8C" w:rsidRDefault="005B4C8C" w:rsidP="005B4C8C">
      <w:pPr>
        <w:rPr>
          <w:rFonts w:eastAsia="Times New Roman"/>
        </w:rPr>
      </w:pPr>
      <w:r w:rsidRPr="005B4C8C">
        <w:rPr>
          <w:rFonts w:eastAsia="Times New Roman"/>
          <w:b/>
          <w:bCs/>
        </w:rPr>
        <w:t>Q:</w:t>
      </w:r>
      <w:r>
        <w:rPr>
          <w:rFonts w:eastAsia="Times New Roman"/>
        </w:rPr>
        <w:t xml:space="preserve"> </w:t>
      </w:r>
      <w:r w:rsidR="00113D49">
        <w:rPr>
          <w:rFonts w:eastAsia="Times New Roman"/>
        </w:rPr>
        <w:t xml:space="preserve">What is the dress code? </w:t>
      </w:r>
    </w:p>
    <w:p w14:paraId="290402EE" w14:textId="3691A360" w:rsidR="00113D49" w:rsidRDefault="005B4C8C" w:rsidP="005B4C8C">
      <w:pPr>
        <w:rPr>
          <w:rFonts w:eastAsia="Times New Roman"/>
        </w:rPr>
      </w:pPr>
      <w:r w:rsidRPr="005B4C8C">
        <w:rPr>
          <w:rFonts w:eastAsia="Times New Roman"/>
          <w:b/>
          <w:bCs/>
        </w:rPr>
        <w:t>A:</w:t>
      </w:r>
      <w:r>
        <w:rPr>
          <w:rFonts w:eastAsia="Times New Roman"/>
        </w:rPr>
        <w:t xml:space="preserve"> </w:t>
      </w:r>
      <w:r w:rsidRPr="005B4C8C">
        <w:rPr>
          <w:rFonts w:eastAsia="Times New Roman"/>
        </w:rPr>
        <w:t xml:space="preserve">Most students wear business causal with their white coat (if applicable). For certain departments or circumstances, scrubs may also be appropriate. </w:t>
      </w:r>
    </w:p>
    <w:p w14:paraId="0C356DCC" w14:textId="77777777" w:rsidR="005B4C8C" w:rsidRPr="00E64CE2" w:rsidRDefault="005B4C8C" w:rsidP="005B4C8C">
      <w:pPr>
        <w:rPr>
          <w:rFonts w:eastAsia="Times New Roman"/>
          <w:color w:val="FF0000"/>
        </w:rPr>
      </w:pPr>
    </w:p>
    <w:p w14:paraId="20A99B07" w14:textId="2AB092D3" w:rsidR="005B4C8C" w:rsidRPr="005B4C8C" w:rsidRDefault="005B4C8C" w:rsidP="005B4C8C">
      <w:pPr>
        <w:rPr>
          <w:rFonts w:eastAsia="Times New Roman"/>
        </w:rPr>
      </w:pPr>
      <w:r w:rsidRPr="005B4C8C">
        <w:rPr>
          <w:rFonts w:eastAsia="Times New Roman"/>
          <w:b/>
          <w:bCs/>
        </w:rPr>
        <w:t>Q:</w:t>
      </w:r>
      <w:r w:rsidRPr="005B4C8C">
        <w:rPr>
          <w:rFonts w:eastAsia="Times New Roman"/>
        </w:rPr>
        <w:t xml:space="preserve"> Will I need an ID badge or </w:t>
      </w:r>
      <w:r w:rsidR="00113D49" w:rsidRPr="005B4C8C">
        <w:rPr>
          <w:rFonts w:eastAsia="Times New Roman"/>
        </w:rPr>
        <w:t xml:space="preserve">have badge access? </w:t>
      </w:r>
    </w:p>
    <w:p w14:paraId="19F11E29" w14:textId="275C748C" w:rsidR="00113D49" w:rsidRPr="005B4C8C" w:rsidRDefault="005B4C8C" w:rsidP="005B4C8C">
      <w:pPr>
        <w:rPr>
          <w:rFonts w:eastAsia="Times New Roman"/>
        </w:rPr>
      </w:pPr>
      <w:r w:rsidRPr="005B4C8C">
        <w:rPr>
          <w:rFonts w:eastAsia="Times New Roman"/>
          <w:b/>
          <w:bCs/>
        </w:rPr>
        <w:t>A:</w:t>
      </w:r>
      <w:r w:rsidRPr="005B4C8C">
        <w:rPr>
          <w:rFonts w:eastAsia="Times New Roman"/>
        </w:rPr>
        <w:t xml:space="preserve"> Yes! HR will issue you a badge on your first day. Please remember to return your badge to HR or your preceptor at the end of your time with us. </w:t>
      </w:r>
    </w:p>
    <w:p w14:paraId="255ABB36" w14:textId="77777777" w:rsidR="005B4C8C" w:rsidRPr="005B4C8C" w:rsidRDefault="005B4C8C" w:rsidP="005B4C8C">
      <w:pPr>
        <w:rPr>
          <w:rFonts w:eastAsia="Times New Roman"/>
        </w:rPr>
      </w:pPr>
    </w:p>
    <w:p w14:paraId="1FC31DC1" w14:textId="77777777" w:rsidR="005B4C8C" w:rsidRPr="00AD2CC0" w:rsidRDefault="005B4C8C" w:rsidP="005B4C8C">
      <w:pPr>
        <w:rPr>
          <w:rFonts w:asciiTheme="minorHAnsi" w:eastAsia="Times New Roman" w:hAnsiTheme="minorHAnsi" w:cstheme="minorHAnsi"/>
          <w:sz w:val="24"/>
          <w:szCs w:val="24"/>
        </w:rPr>
      </w:pPr>
      <w:r w:rsidRPr="005B4C8C">
        <w:rPr>
          <w:rFonts w:eastAsia="Times New Roman"/>
          <w:b/>
          <w:bCs/>
        </w:rPr>
        <w:t>Q</w:t>
      </w:r>
      <w:r w:rsidRPr="00AD2CC0">
        <w:rPr>
          <w:rFonts w:asciiTheme="minorHAnsi" w:eastAsia="Times New Roman" w:hAnsiTheme="minorHAnsi" w:cstheme="minorHAnsi"/>
          <w:b/>
          <w:bCs/>
          <w:sz w:val="24"/>
          <w:szCs w:val="24"/>
        </w:rPr>
        <w:t>:</w:t>
      </w:r>
      <w:r w:rsidRPr="00AD2CC0">
        <w:rPr>
          <w:rFonts w:asciiTheme="minorHAnsi" w:eastAsia="Times New Roman" w:hAnsiTheme="minorHAnsi" w:cstheme="minorHAnsi"/>
          <w:sz w:val="24"/>
          <w:szCs w:val="24"/>
        </w:rPr>
        <w:t xml:space="preserve"> </w:t>
      </w:r>
      <w:r w:rsidR="00113D49" w:rsidRPr="00AD2CC0">
        <w:rPr>
          <w:rFonts w:asciiTheme="minorHAnsi" w:eastAsia="Times New Roman" w:hAnsiTheme="minorHAnsi" w:cstheme="minorHAnsi"/>
          <w:sz w:val="24"/>
          <w:szCs w:val="24"/>
        </w:rPr>
        <w:t xml:space="preserve">Are there any EMR training requirements? </w:t>
      </w:r>
    </w:p>
    <w:p w14:paraId="521EB920" w14:textId="78713A8F" w:rsidR="00113D49" w:rsidRPr="00AD2CC0" w:rsidRDefault="005B4C8C" w:rsidP="005B4C8C">
      <w:pPr>
        <w:rPr>
          <w:rFonts w:asciiTheme="minorHAnsi" w:eastAsia="Times New Roman" w:hAnsiTheme="minorHAnsi" w:cstheme="minorHAnsi"/>
          <w:sz w:val="24"/>
          <w:szCs w:val="24"/>
        </w:rPr>
      </w:pPr>
      <w:r w:rsidRPr="00AD2CC0">
        <w:rPr>
          <w:rFonts w:asciiTheme="minorHAnsi" w:eastAsia="Times New Roman" w:hAnsiTheme="minorHAnsi" w:cstheme="minorHAnsi"/>
          <w:b/>
          <w:bCs/>
          <w:sz w:val="24"/>
          <w:szCs w:val="24"/>
        </w:rPr>
        <w:t>A:</w:t>
      </w:r>
      <w:r w:rsidRPr="00AD2CC0">
        <w:rPr>
          <w:rFonts w:asciiTheme="minorHAnsi" w:eastAsia="Times New Roman" w:hAnsiTheme="minorHAnsi" w:cstheme="minorHAnsi"/>
          <w:sz w:val="24"/>
          <w:szCs w:val="24"/>
        </w:rPr>
        <w:t xml:space="preserve"> If you will be using our EMR, you will receive</w:t>
      </w:r>
      <w:r w:rsidR="00113D49" w:rsidRPr="00AD2CC0">
        <w:rPr>
          <w:rFonts w:asciiTheme="minorHAnsi" w:eastAsia="Times New Roman" w:hAnsiTheme="minorHAnsi" w:cstheme="minorHAnsi"/>
          <w:sz w:val="24"/>
          <w:szCs w:val="24"/>
        </w:rPr>
        <w:t xml:space="preserve"> training </w:t>
      </w:r>
      <w:r w:rsidRPr="00AD2CC0">
        <w:rPr>
          <w:rFonts w:asciiTheme="minorHAnsi" w:eastAsia="Times New Roman" w:hAnsiTheme="minorHAnsi" w:cstheme="minorHAnsi"/>
          <w:sz w:val="24"/>
          <w:szCs w:val="24"/>
        </w:rPr>
        <w:t xml:space="preserve">on </w:t>
      </w:r>
      <w:r w:rsidR="00113D49" w:rsidRPr="00AD2CC0">
        <w:rPr>
          <w:rFonts w:asciiTheme="minorHAnsi" w:eastAsia="Times New Roman" w:hAnsiTheme="minorHAnsi" w:cstheme="minorHAnsi"/>
          <w:sz w:val="24"/>
          <w:szCs w:val="24"/>
        </w:rPr>
        <w:t xml:space="preserve">the first day and will likely be seeing patients by </w:t>
      </w:r>
      <w:r w:rsidRPr="00AD2CC0">
        <w:rPr>
          <w:rFonts w:asciiTheme="minorHAnsi" w:eastAsia="Times New Roman" w:hAnsiTheme="minorHAnsi" w:cstheme="minorHAnsi"/>
          <w:sz w:val="24"/>
          <w:szCs w:val="24"/>
        </w:rPr>
        <w:t>that afternoon</w:t>
      </w:r>
      <w:r w:rsidR="00113D49" w:rsidRPr="00AD2CC0">
        <w:rPr>
          <w:rFonts w:asciiTheme="minorHAnsi" w:eastAsia="Times New Roman" w:hAnsiTheme="minorHAnsi" w:cstheme="minorHAnsi"/>
          <w:sz w:val="24"/>
          <w:szCs w:val="24"/>
        </w:rPr>
        <w:t xml:space="preserve">. </w:t>
      </w:r>
    </w:p>
    <w:p w14:paraId="36C9370D" w14:textId="2AE0876C" w:rsidR="003F01AE" w:rsidRPr="00AD2CC0" w:rsidRDefault="003F01AE">
      <w:pPr>
        <w:rPr>
          <w:rFonts w:asciiTheme="minorHAnsi" w:hAnsiTheme="minorHAnsi" w:cstheme="minorHAnsi"/>
          <w:sz w:val="24"/>
          <w:szCs w:val="24"/>
        </w:rPr>
      </w:pPr>
    </w:p>
    <w:p w14:paraId="02B7FD4D" w14:textId="3A72D971" w:rsidR="005B4C8C" w:rsidRPr="00AD2CC0" w:rsidRDefault="005B4C8C">
      <w:pPr>
        <w:rPr>
          <w:rFonts w:asciiTheme="minorHAnsi" w:hAnsiTheme="minorHAnsi" w:cstheme="minorHAnsi"/>
          <w:sz w:val="24"/>
          <w:szCs w:val="24"/>
        </w:rPr>
      </w:pPr>
      <w:r w:rsidRPr="00AD2CC0">
        <w:rPr>
          <w:rFonts w:asciiTheme="minorHAnsi" w:hAnsiTheme="minorHAnsi" w:cstheme="minorHAnsi"/>
          <w:sz w:val="24"/>
          <w:szCs w:val="24"/>
        </w:rPr>
        <w:t xml:space="preserve">Please don’t hesitate to reach out to HR with any other questions you may have prior to or during your rotation. We want to make sure you are getting the most out of your time here! </w:t>
      </w:r>
    </w:p>
    <w:p w14:paraId="630CA95A" w14:textId="77C9D1B6" w:rsidR="00E72B8B" w:rsidRPr="00AD2CC0" w:rsidRDefault="00E72B8B">
      <w:pPr>
        <w:rPr>
          <w:rFonts w:asciiTheme="minorHAnsi" w:hAnsiTheme="minorHAnsi" w:cstheme="minorHAnsi"/>
          <w:sz w:val="24"/>
          <w:szCs w:val="24"/>
        </w:rPr>
      </w:pPr>
    </w:p>
    <w:p w14:paraId="147F222A" w14:textId="6C4E6039" w:rsidR="00E72B8B" w:rsidRPr="00AD2CC0" w:rsidRDefault="00E72B8B">
      <w:pPr>
        <w:rPr>
          <w:rFonts w:asciiTheme="minorHAnsi" w:hAnsiTheme="minorHAnsi" w:cstheme="minorHAnsi"/>
          <w:sz w:val="24"/>
          <w:szCs w:val="24"/>
        </w:rPr>
      </w:pPr>
    </w:p>
    <w:p w14:paraId="15CE690A" w14:textId="2AA061B3" w:rsidR="00E72B8B" w:rsidRPr="00AD2CC0" w:rsidRDefault="00E72B8B">
      <w:pPr>
        <w:rPr>
          <w:rFonts w:asciiTheme="minorHAnsi" w:hAnsiTheme="minorHAnsi" w:cstheme="minorHAnsi"/>
          <w:sz w:val="24"/>
          <w:szCs w:val="24"/>
        </w:rPr>
      </w:pPr>
    </w:p>
    <w:p w14:paraId="67E54E5F" w14:textId="77777777" w:rsidR="00AD2CC0" w:rsidRPr="00AD2CC0" w:rsidRDefault="00AD2CC0" w:rsidP="00AD2CC0">
      <w:pPr>
        <w:rPr>
          <w:rFonts w:asciiTheme="minorHAnsi" w:hAnsiTheme="minorHAnsi" w:cstheme="minorHAnsi"/>
          <w:sz w:val="24"/>
          <w:szCs w:val="24"/>
        </w:rPr>
      </w:pPr>
      <w:bookmarkStart w:id="0" w:name="_GoBack"/>
      <w:bookmarkEnd w:id="0"/>
    </w:p>
    <w:p w14:paraId="1B4C400F" w14:textId="77777777" w:rsidR="00AD2CC0" w:rsidRDefault="00AD2CC0"/>
    <w:sectPr w:rsidR="00AD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44101"/>
    <w:multiLevelType w:val="hybridMultilevel"/>
    <w:tmpl w:val="E454F1A8"/>
    <w:lvl w:ilvl="0" w:tplc="4BFC591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49"/>
    <w:rsid w:val="00113D49"/>
    <w:rsid w:val="003F01AE"/>
    <w:rsid w:val="005B4C8C"/>
    <w:rsid w:val="006D2C82"/>
    <w:rsid w:val="00963F12"/>
    <w:rsid w:val="00AD2CC0"/>
    <w:rsid w:val="00B97852"/>
    <w:rsid w:val="00BC60D9"/>
    <w:rsid w:val="00E72B8B"/>
    <w:rsid w:val="00EB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1268"/>
  <w15:chartTrackingRefBased/>
  <w15:docId w15:val="{4BF23B87-CD71-4904-BDC3-36A5EC89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Wilbourne</dc:creator>
  <cp:keywords/>
  <dc:description/>
  <cp:lastModifiedBy>Maddie Simmons</cp:lastModifiedBy>
  <cp:revision>2</cp:revision>
  <dcterms:created xsi:type="dcterms:W3CDTF">2023-03-17T13:19:00Z</dcterms:created>
  <dcterms:modified xsi:type="dcterms:W3CDTF">2023-03-17T13:19:00Z</dcterms:modified>
</cp:coreProperties>
</file>